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B708" w14:textId="5DAECC21" w:rsidR="00976AC5" w:rsidRPr="00190888" w:rsidRDefault="00874C69" w:rsidP="00190888">
      <w:pPr>
        <w:rPr>
          <w:rFonts w:ascii="Roboto Light" w:hAnsi="Roboto Light"/>
          <w:b/>
          <w:bCs/>
          <w:sz w:val="28"/>
          <w:szCs w:val="28"/>
        </w:rPr>
      </w:pPr>
      <w:r w:rsidRPr="00190888">
        <w:rPr>
          <w:rFonts w:ascii="Roboto Light" w:hAnsi="Roboto Light"/>
          <w:b/>
          <w:bCs/>
          <w:sz w:val="28"/>
          <w:szCs w:val="28"/>
        </w:rPr>
        <w:t xml:space="preserve">New </w:t>
      </w:r>
      <w:r w:rsidR="00970C2C" w:rsidRPr="00190888">
        <w:rPr>
          <w:rFonts w:ascii="Roboto Light" w:hAnsi="Roboto Light"/>
          <w:b/>
          <w:bCs/>
          <w:sz w:val="28"/>
          <w:szCs w:val="28"/>
        </w:rPr>
        <w:t>Library</w:t>
      </w:r>
      <w:r w:rsidR="000B6625" w:rsidRPr="00190888">
        <w:rPr>
          <w:rFonts w:ascii="Roboto Light" w:hAnsi="Roboto Light"/>
          <w:b/>
          <w:bCs/>
          <w:sz w:val="28"/>
          <w:szCs w:val="28"/>
        </w:rPr>
        <w:t xml:space="preserve"> </w:t>
      </w:r>
      <w:r w:rsidRPr="00190888">
        <w:rPr>
          <w:rFonts w:ascii="Roboto Light" w:hAnsi="Roboto Light"/>
          <w:b/>
          <w:bCs/>
          <w:sz w:val="28"/>
          <w:szCs w:val="28"/>
        </w:rPr>
        <w:t>Resource</w:t>
      </w:r>
      <w:r w:rsidR="000B6625" w:rsidRPr="00190888">
        <w:rPr>
          <w:rFonts w:ascii="Roboto Light" w:hAnsi="Roboto Light"/>
          <w:b/>
          <w:bCs/>
          <w:sz w:val="28"/>
          <w:szCs w:val="28"/>
        </w:rPr>
        <w:t xml:space="preserve">: </w:t>
      </w:r>
      <w:r w:rsidRPr="00190888">
        <w:rPr>
          <w:rFonts w:ascii="Roboto Light" w:hAnsi="Roboto Light"/>
          <w:b/>
          <w:bCs/>
          <w:sz w:val="28"/>
          <w:szCs w:val="28"/>
        </w:rPr>
        <w:t>ProQuest One Business</w:t>
      </w:r>
    </w:p>
    <w:p w14:paraId="06AECBE1" w14:textId="3F967B7D" w:rsidR="00874C69" w:rsidRDefault="00AA501C" w:rsidP="00D53BE2">
      <w:pPr>
        <w:rPr>
          <w:rFonts w:ascii="Roboto Light" w:hAnsi="Roboto Light"/>
        </w:rPr>
      </w:pPr>
      <w:r>
        <w:rPr>
          <w:rFonts w:ascii="Roboto Light" w:hAnsi="Roboto Light"/>
        </w:rPr>
        <w:t>The</w:t>
      </w:r>
      <w:r w:rsidR="00874C69">
        <w:rPr>
          <w:rFonts w:ascii="Roboto Light" w:hAnsi="Roboto Light"/>
        </w:rPr>
        <w:t xml:space="preserve"> </w:t>
      </w:r>
      <w:r w:rsidR="007531C8">
        <w:rPr>
          <w:rFonts w:ascii="Roboto Light" w:hAnsi="Roboto Light"/>
        </w:rPr>
        <w:t>L</w:t>
      </w:r>
      <w:r w:rsidRPr="00AA501C">
        <w:rPr>
          <w:rFonts w:ascii="Roboto Light" w:hAnsi="Roboto Light"/>
        </w:rPr>
        <w:t xml:space="preserve">ibrary </w:t>
      </w:r>
      <w:r w:rsidR="000B6625">
        <w:rPr>
          <w:rFonts w:ascii="Roboto Light" w:hAnsi="Roboto Light"/>
        </w:rPr>
        <w:t>team is pleased to share that</w:t>
      </w:r>
      <w:r w:rsidR="0080551D">
        <w:rPr>
          <w:rFonts w:ascii="Roboto Light" w:hAnsi="Roboto Light"/>
        </w:rPr>
        <w:t xml:space="preserve"> our</w:t>
      </w:r>
      <w:bookmarkStart w:id="0" w:name="_GoBack"/>
      <w:bookmarkEnd w:id="0"/>
      <w:r w:rsidR="000B6625">
        <w:rPr>
          <w:rFonts w:ascii="Roboto Light" w:hAnsi="Roboto Light"/>
        </w:rPr>
        <w:t xml:space="preserve"> </w:t>
      </w:r>
      <w:r w:rsidR="0060586E">
        <w:rPr>
          <w:rFonts w:ascii="Roboto Light" w:hAnsi="Roboto Light"/>
        </w:rPr>
        <w:t xml:space="preserve">business </w:t>
      </w:r>
      <w:r w:rsidR="00874C69">
        <w:rPr>
          <w:rFonts w:ascii="Roboto Light" w:hAnsi="Roboto Light"/>
        </w:rPr>
        <w:t>students and researchers now have access to</w:t>
      </w:r>
      <w:r w:rsidR="008575CD">
        <w:rPr>
          <w:rFonts w:ascii="Roboto Light" w:hAnsi="Roboto Light"/>
        </w:rPr>
        <w:t xml:space="preserve"> </w:t>
      </w:r>
      <w:r w:rsidR="002525ED">
        <w:rPr>
          <w:rFonts w:ascii="Roboto Light" w:hAnsi="Roboto Light"/>
        </w:rPr>
        <w:t>ProQuest One Business</w:t>
      </w:r>
      <w:r w:rsidR="00D900CA">
        <w:rPr>
          <w:rFonts w:ascii="Roboto Light" w:hAnsi="Roboto Light"/>
        </w:rPr>
        <w:t xml:space="preserve">. </w:t>
      </w:r>
    </w:p>
    <w:p w14:paraId="26492627" w14:textId="77777777" w:rsidR="000963B2" w:rsidRDefault="000963B2" w:rsidP="00D53BE2">
      <w:pPr>
        <w:rPr>
          <w:rFonts w:ascii="Roboto Light" w:hAnsi="Roboto Light"/>
        </w:rPr>
      </w:pPr>
    </w:p>
    <w:p w14:paraId="7AAA6ECF" w14:textId="72D3EC5F" w:rsidR="008575CD" w:rsidRPr="00D900CA" w:rsidRDefault="008575CD" w:rsidP="00D53BE2">
      <w:pPr>
        <w:rPr>
          <w:rFonts w:ascii="Roboto Light" w:hAnsi="Roboto Light"/>
          <w:b/>
          <w:bCs/>
        </w:rPr>
      </w:pPr>
      <w:r w:rsidRPr="00D900CA">
        <w:rPr>
          <w:rFonts w:ascii="Roboto Light" w:hAnsi="Roboto Light"/>
          <w:b/>
          <w:bCs/>
        </w:rPr>
        <w:t>What is ProQuest One Business</w:t>
      </w:r>
      <w:r w:rsidRPr="00D900CA">
        <w:rPr>
          <w:rFonts w:ascii="Roboto Light" w:hAnsi="Roboto Light"/>
          <w:b/>
          <w:bCs/>
        </w:rPr>
        <w:t>?</w:t>
      </w:r>
    </w:p>
    <w:p w14:paraId="5494C47A" w14:textId="3587CE18" w:rsidR="006F6A38" w:rsidRDefault="000963B2" w:rsidP="006F6A38">
      <w:pPr>
        <w:rPr>
          <w:rFonts w:ascii="Roboto Light" w:hAnsi="Roboto Light"/>
        </w:rPr>
      </w:pPr>
      <w:r>
        <w:rPr>
          <w:rFonts w:ascii="Roboto Light" w:hAnsi="Roboto Ligh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62B4EF1" wp14:editId="271365B9">
            <wp:simplePos x="0" y="0"/>
            <wp:positionH relativeFrom="margin">
              <wp:align>left</wp:align>
            </wp:positionH>
            <wp:positionV relativeFrom="margin">
              <wp:posOffset>1463040</wp:posOffset>
            </wp:positionV>
            <wp:extent cx="2095500" cy="1095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12" cy="110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CA" w:rsidRPr="00D900CA">
        <w:rPr>
          <w:rFonts w:ascii="Roboto Light" w:hAnsi="Roboto Light"/>
        </w:rPr>
        <w:t xml:space="preserve">ProQuest One Business </w:t>
      </w:r>
      <w:r w:rsidR="004D62C9">
        <w:rPr>
          <w:rFonts w:ascii="Roboto Light" w:hAnsi="Roboto Light"/>
        </w:rPr>
        <w:t xml:space="preserve">is </w:t>
      </w:r>
      <w:r w:rsidR="008760AA">
        <w:rPr>
          <w:rFonts w:ascii="Roboto Light" w:hAnsi="Roboto Light"/>
        </w:rPr>
        <w:t xml:space="preserve">a new resource </w:t>
      </w:r>
      <w:r w:rsidR="00180EA4">
        <w:rPr>
          <w:rFonts w:ascii="Roboto Light" w:hAnsi="Roboto Light"/>
        </w:rPr>
        <w:t xml:space="preserve">designed to </w:t>
      </w:r>
      <w:r w:rsidR="00901216">
        <w:rPr>
          <w:rFonts w:ascii="Roboto Light" w:hAnsi="Roboto Light"/>
        </w:rPr>
        <w:t xml:space="preserve">meet the </w:t>
      </w:r>
      <w:r w:rsidR="008760AA">
        <w:rPr>
          <w:rFonts w:ascii="Roboto Light" w:hAnsi="Roboto Light"/>
        </w:rPr>
        <w:t>research</w:t>
      </w:r>
      <w:r w:rsidR="00D900CA" w:rsidRPr="00D900CA">
        <w:rPr>
          <w:rFonts w:ascii="Roboto Light" w:hAnsi="Roboto Light"/>
        </w:rPr>
        <w:t xml:space="preserve"> needs of business faculty and </w:t>
      </w:r>
      <w:bookmarkStart w:id="1" w:name="_Hlk59534685"/>
      <w:bookmarkEnd w:id="1"/>
      <w:r w:rsidR="00D900CA" w:rsidRPr="00D900CA">
        <w:rPr>
          <w:rFonts w:ascii="Roboto Light" w:hAnsi="Roboto Light"/>
        </w:rPr>
        <w:t>students.</w:t>
      </w:r>
      <w:r w:rsidR="006F6A38" w:rsidRPr="006F6A38">
        <w:rPr>
          <w:rFonts w:ascii="Roboto Light" w:hAnsi="Roboto Light"/>
        </w:rPr>
        <w:t xml:space="preserve"> </w:t>
      </w:r>
    </w:p>
    <w:p w14:paraId="12D619CF" w14:textId="2583CECD" w:rsidR="006F6A38" w:rsidRDefault="006F6A38" w:rsidP="006F6A38">
      <w:pPr>
        <w:rPr>
          <w:rFonts w:ascii="Roboto Light" w:hAnsi="Roboto Light"/>
        </w:rPr>
      </w:pPr>
      <w:r w:rsidRPr="00D900CA">
        <w:rPr>
          <w:rFonts w:ascii="Roboto Light" w:hAnsi="Roboto Light"/>
        </w:rPr>
        <w:t xml:space="preserve">A business-focused interface intuitively guides users to content like journal articles, books, and company, industry and country reports – the materials </w:t>
      </w:r>
      <w:r w:rsidR="00161CF4">
        <w:rPr>
          <w:rFonts w:ascii="Roboto Light" w:hAnsi="Roboto Light"/>
        </w:rPr>
        <w:t>you</w:t>
      </w:r>
      <w:r w:rsidRPr="00D900CA">
        <w:rPr>
          <w:rFonts w:ascii="Roboto Light" w:hAnsi="Roboto Light"/>
        </w:rPr>
        <w:t xml:space="preserve"> need for </w:t>
      </w:r>
      <w:r w:rsidR="00161CF4">
        <w:rPr>
          <w:rFonts w:ascii="Roboto Light" w:hAnsi="Roboto Light"/>
        </w:rPr>
        <w:t>your</w:t>
      </w:r>
      <w:r w:rsidRPr="00D900CA">
        <w:rPr>
          <w:rFonts w:ascii="Roboto Light" w:hAnsi="Roboto Light"/>
        </w:rPr>
        <w:t xml:space="preserve"> most common assignments. </w:t>
      </w:r>
      <w:r w:rsidRPr="00161CF4">
        <w:rPr>
          <w:rFonts w:ascii="Roboto Light" w:hAnsi="Roboto Light"/>
        </w:rPr>
        <w:t>Company Overview</w:t>
      </w:r>
      <w:r w:rsidRPr="00D900CA">
        <w:rPr>
          <w:rFonts w:ascii="Roboto Light" w:hAnsi="Roboto Light"/>
        </w:rPr>
        <w:t xml:space="preserve"> pages help </w:t>
      </w:r>
      <w:r w:rsidR="00161CF4">
        <w:rPr>
          <w:rFonts w:ascii="Roboto Light" w:hAnsi="Roboto Light"/>
        </w:rPr>
        <w:t>you</w:t>
      </w:r>
      <w:r w:rsidRPr="00D900CA">
        <w:rPr>
          <w:rFonts w:ascii="Roboto Light" w:hAnsi="Roboto Light"/>
        </w:rPr>
        <w:t xml:space="preserve"> quickly find the best resources for in-depth company research, including SWOT analyses, financial information, and current articles</w:t>
      </w:r>
      <w:r>
        <w:rPr>
          <w:rFonts w:ascii="Roboto Light" w:hAnsi="Roboto Light"/>
        </w:rPr>
        <w:t>.</w:t>
      </w:r>
    </w:p>
    <w:p w14:paraId="17ADC8AE" w14:textId="3F7C04A3" w:rsidR="000963B2" w:rsidRDefault="000963B2" w:rsidP="00D900CA">
      <w:pPr>
        <w:rPr>
          <w:rFonts w:ascii="Roboto Light" w:hAnsi="Roboto Light"/>
        </w:rPr>
      </w:pPr>
    </w:p>
    <w:p w14:paraId="4498DB6B" w14:textId="27857EC7" w:rsidR="008575CD" w:rsidRPr="00D900CA" w:rsidRDefault="00161CF4" w:rsidP="00D53BE2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548BA48" wp14:editId="75DFB9B5">
            <wp:simplePos x="0" y="0"/>
            <wp:positionH relativeFrom="margin">
              <wp:posOffset>-243840</wp:posOffset>
            </wp:positionH>
            <wp:positionV relativeFrom="margin">
              <wp:posOffset>3855720</wp:posOffset>
            </wp:positionV>
            <wp:extent cx="2659380" cy="150685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37F" w:rsidRPr="00D900CA">
        <w:rPr>
          <w:rFonts w:ascii="Roboto Light" w:hAnsi="Roboto Light"/>
          <w:b/>
          <w:bCs/>
        </w:rPr>
        <w:t>How to access and browse?</w:t>
      </w:r>
    </w:p>
    <w:p w14:paraId="29C7AD58" w14:textId="65C35CDF" w:rsidR="00161CF4" w:rsidRPr="00D900CA" w:rsidRDefault="00B85AF3" w:rsidP="00161CF4">
      <w:pPr>
        <w:rPr>
          <w:rFonts w:ascii="Roboto Light" w:hAnsi="Roboto Light"/>
        </w:rPr>
      </w:pPr>
      <w:r w:rsidRPr="008575CD">
        <w:rPr>
          <w:rFonts w:ascii="Roboto Light" w:hAnsi="Roboto Light"/>
        </w:rPr>
        <w:t>ProQuest One Business</w:t>
      </w:r>
      <w:r w:rsidRPr="00B85AF3">
        <w:rPr>
          <w:rFonts w:ascii="Roboto Light" w:hAnsi="Roboto Light"/>
        </w:rPr>
        <w:t xml:space="preserve"> </w:t>
      </w:r>
      <w:r w:rsidRPr="00B85AF3">
        <w:rPr>
          <w:rFonts w:ascii="Roboto Light" w:hAnsi="Roboto Light"/>
        </w:rPr>
        <w:t xml:space="preserve">can be accessed here </w:t>
      </w:r>
      <w:r w:rsidRPr="00C033A1">
        <w:rPr>
          <w:rFonts w:ascii="Roboto Light" w:hAnsi="Roboto Light"/>
          <w:i/>
          <w:iCs/>
          <w:u w:val="single"/>
        </w:rPr>
        <w:t>[link]</w:t>
      </w:r>
      <w:r w:rsidRPr="00B85AF3">
        <w:rPr>
          <w:rFonts w:ascii="Roboto Light" w:hAnsi="Roboto Light"/>
        </w:rPr>
        <w:t xml:space="preserve"> and via the Library Catalogue</w:t>
      </w:r>
      <w:r>
        <w:rPr>
          <w:rFonts w:ascii="Roboto Light" w:hAnsi="Roboto Light"/>
        </w:rPr>
        <w:t xml:space="preserve"> / A-Z Resource List</w:t>
      </w:r>
      <w:r w:rsidR="00EB5283">
        <w:rPr>
          <w:rFonts w:ascii="Roboto Light" w:hAnsi="Roboto Light"/>
        </w:rPr>
        <w:t xml:space="preserve"> (institution log-in may be required)</w:t>
      </w:r>
      <w:r w:rsidRPr="00B85AF3">
        <w:rPr>
          <w:rFonts w:ascii="Roboto Light" w:hAnsi="Roboto Light"/>
        </w:rPr>
        <w:t xml:space="preserve">. Once authenticated, </w:t>
      </w:r>
      <w:r w:rsidR="00161CF4">
        <w:rPr>
          <w:rFonts w:ascii="Roboto Light" w:hAnsi="Roboto Light"/>
        </w:rPr>
        <w:t xml:space="preserve">library </w:t>
      </w:r>
      <w:r w:rsidRPr="00B85AF3">
        <w:rPr>
          <w:rFonts w:ascii="Roboto Light" w:hAnsi="Roboto Light"/>
        </w:rPr>
        <w:t xml:space="preserve">users can </w:t>
      </w:r>
      <w:r w:rsidR="0013500C">
        <w:rPr>
          <w:rFonts w:ascii="Roboto Light" w:hAnsi="Roboto Light"/>
        </w:rPr>
        <w:t>explore</w:t>
      </w:r>
      <w:r w:rsidR="00C033A1">
        <w:rPr>
          <w:rFonts w:ascii="Roboto Light" w:hAnsi="Roboto Light"/>
        </w:rPr>
        <w:t xml:space="preserve"> the wealth of </w:t>
      </w:r>
      <w:r w:rsidR="0013500C">
        <w:rPr>
          <w:rFonts w:ascii="Roboto Light" w:hAnsi="Roboto Light"/>
        </w:rPr>
        <w:t xml:space="preserve">content </w:t>
      </w:r>
      <w:r w:rsidR="0008792C">
        <w:rPr>
          <w:rFonts w:ascii="Roboto Light" w:hAnsi="Roboto Light"/>
        </w:rPr>
        <w:t>and a</w:t>
      </w:r>
      <w:r w:rsidR="00161CF4">
        <w:rPr>
          <w:rFonts w:ascii="Roboto Light" w:hAnsi="Roboto Light"/>
        </w:rPr>
        <w:t xml:space="preserve"> mix </w:t>
      </w:r>
      <w:r w:rsidR="00161CF4" w:rsidRPr="00D900CA">
        <w:rPr>
          <w:rFonts w:ascii="Roboto Light" w:hAnsi="Roboto Light"/>
        </w:rPr>
        <w:t xml:space="preserve">of practical and theoretical content in an interface that helps build the research skills </w:t>
      </w:r>
      <w:r w:rsidR="0008792C">
        <w:rPr>
          <w:rFonts w:ascii="Roboto Light" w:hAnsi="Roboto Light"/>
        </w:rPr>
        <w:t>students</w:t>
      </w:r>
      <w:r w:rsidR="00161CF4" w:rsidRPr="00D900CA">
        <w:rPr>
          <w:rFonts w:ascii="Roboto Light" w:hAnsi="Roboto Light"/>
        </w:rPr>
        <w:t xml:space="preserve"> need for success in their courses and careers.</w:t>
      </w:r>
    </w:p>
    <w:p w14:paraId="21F6A1BD" w14:textId="6C51C5A9" w:rsidR="0060586E" w:rsidRDefault="0013500C" w:rsidP="00D53BE2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. </w:t>
      </w:r>
    </w:p>
    <w:p w14:paraId="074653B9" w14:textId="3E510E6C" w:rsidR="00AA501C" w:rsidRDefault="00AA501C" w:rsidP="00937F4A">
      <w:pPr>
        <w:rPr>
          <w:rFonts w:ascii="Roboto Light" w:hAnsi="Roboto Light"/>
        </w:rPr>
      </w:pPr>
      <w:r w:rsidRPr="00AA501C">
        <w:rPr>
          <w:rFonts w:ascii="Roboto Light" w:hAnsi="Roboto Light"/>
        </w:rPr>
        <w:t xml:space="preserve">Explore </w:t>
      </w:r>
      <w:r w:rsidR="000E1B31">
        <w:rPr>
          <w:rFonts w:ascii="Roboto Light" w:hAnsi="Roboto Light"/>
        </w:rPr>
        <w:t>this</w:t>
      </w:r>
      <w:r w:rsidRPr="00AA501C">
        <w:rPr>
          <w:rFonts w:ascii="Roboto Light" w:hAnsi="Roboto Light"/>
        </w:rPr>
        <w:t xml:space="preserve"> unique database today and amplify your classroom discussions, curriculum and assignments. </w:t>
      </w:r>
    </w:p>
    <w:p w14:paraId="6CCA2C9F" w14:textId="2A9F3CED" w:rsidR="00DD60F0" w:rsidRPr="00AA501C" w:rsidRDefault="000E1B31" w:rsidP="00AA501C">
      <w:pPr>
        <w:rPr>
          <w:rFonts w:ascii="Roboto Light" w:hAnsi="Roboto Light"/>
        </w:rPr>
      </w:pPr>
      <w:r>
        <w:rPr>
          <w:rFonts w:ascii="Roboto Light" w:hAnsi="Roboto Light"/>
        </w:rPr>
        <w:t>The Library Team</w:t>
      </w:r>
    </w:p>
    <w:sectPr w:rsidR="00DD60F0" w:rsidRPr="00AA501C" w:rsidSect="00D53BE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DD5"/>
    <w:multiLevelType w:val="hybridMultilevel"/>
    <w:tmpl w:val="3DF2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0E7"/>
    <w:multiLevelType w:val="hybridMultilevel"/>
    <w:tmpl w:val="53D816E6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2255"/>
    <w:multiLevelType w:val="hybridMultilevel"/>
    <w:tmpl w:val="BB0C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00AB"/>
    <w:multiLevelType w:val="hybridMultilevel"/>
    <w:tmpl w:val="A9165EF2"/>
    <w:lvl w:ilvl="0" w:tplc="525E5022">
      <w:numFmt w:val="bullet"/>
      <w:lvlText w:val="·"/>
      <w:lvlJc w:val="left"/>
      <w:pPr>
        <w:ind w:left="1200" w:hanging="48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940E6"/>
    <w:multiLevelType w:val="hybridMultilevel"/>
    <w:tmpl w:val="A6D02950"/>
    <w:lvl w:ilvl="0" w:tplc="525E5022">
      <w:numFmt w:val="bullet"/>
      <w:lvlText w:val="·"/>
      <w:lvlJc w:val="left"/>
      <w:pPr>
        <w:ind w:left="840" w:hanging="48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8000C"/>
    <w:multiLevelType w:val="multilevel"/>
    <w:tmpl w:val="1670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AB011F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0D0571"/>
    <w:multiLevelType w:val="multilevel"/>
    <w:tmpl w:val="EB2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34"/>
    <w:rsid w:val="00033D13"/>
    <w:rsid w:val="0006329C"/>
    <w:rsid w:val="00072022"/>
    <w:rsid w:val="0008792C"/>
    <w:rsid w:val="000963B2"/>
    <w:rsid w:val="000B6625"/>
    <w:rsid w:val="000C537F"/>
    <w:rsid w:val="000E1B31"/>
    <w:rsid w:val="000E6191"/>
    <w:rsid w:val="0013500C"/>
    <w:rsid w:val="00161CF4"/>
    <w:rsid w:val="00180EA4"/>
    <w:rsid w:val="00190888"/>
    <w:rsid w:val="00196335"/>
    <w:rsid w:val="001B4850"/>
    <w:rsid w:val="001D62C8"/>
    <w:rsid w:val="001E6B34"/>
    <w:rsid w:val="0024288A"/>
    <w:rsid w:val="002525ED"/>
    <w:rsid w:val="002606E8"/>
    <w:rsid w:val="0029655E"/>
    <w:rsid w:val="002A591F"/>
    <w:rsid w:val="003077EC"/>
    <w:rsid w:val="00340CFE"/>
    <w:rsid w:val="00366ED1"/>
    <w:rsid w:val="00384265"/>
    <w:rsid w:val="003A5BB6"/>
    <w:rsid w:val="003D4A1B"/>
    <w:rsid w:val="00401304"/>
    <w:rsid w:val="00445B3C"/>
    <w:rsid w:val="004478D1"/>
    <w:rsid w:val="004760E9"/>
    <w:rsid w:val="004B11FD"/>
    <w:rsid w:val="004D62C9"/>
    <w:rsid w:val="005071FB"/>
    <w:rsid w:val="00546D46"/>
    <w:rsid w:val="005A33D4"/>
    <w:rsid w:val="0060586E"/>
    <w:rsid w:val="006320AD"/>
    <w:rsid w:val="006513FA"/>
    <w:rsid w:val="00656E0D"/>
    <w:rsid w:val="00663D30"/>
    <w:rsid w:val="00682C1A"/>
    <w:rsid w:val="006A05ED"/>
    <w:rsid w:val="006D70A5"/>
    <w:rsid w:val="006F4863"/>
    <w:rsid w:val="006F6A38"/>
    <w:rsid w:val="007531C8"/>
    <w:rsid w:val="0075732E"/>
    <w:rsid w:val="00773C4F"/>
    <w:rsid w:val="007E43D5"/>
    <w:rsid w:val="0080551D"/>
    <w:rsid w:val="008152C4"/>
    <w:rsid w:val="008266DE"/>
    <w:rsid w:val="008429E9"/>
    <w:rsid w:val="008575CD"/>
    <w:rsid w:val="008702DB"/>
    <w:rsid w:val="00874C69"/>
    <w:rsid w:val="008760AA"/>
    <w:rsid w:val="00901216"/>
    <w:rsid w:val="00937F4A"/>
    <w:rsid w:val="00970C2C"/>
    <w:rsid w:val="00976AC5"/>
    <w:rsid w:val="009B5728"/>
    <w:rsid w:val="00A02537"/>
    <w:rsid w:val="00A52C33"/>
    <w:rsid w:val="00AA501C"/>
    <w:rsid w:val="00AB4AA7"/>
    <w:rsid w:val="00AC0809"/>
    <w:rsid w:val="00B13D2A"/>
    <w:rsid w:val="00B33B5E"/>
    <w:rsid w:val="00B85AF3"/>
    <w:rsid w:val="00BC7C3F"/>
    <w:rsid w:val="00C033A1"/>
    <w:rsid w:val="00CB3C86"/>
    <w:rsid w:val="00CC17BC"/>
    <w:rsid w:val="00D10328"/>
    <w:rsid w:val="00D53BE2"/>
    <w:rsid w:val="00D900CA"/>
    <w:rsid w:val="00DB43E0"/>
    <w:rsid w:val="00DD60F0"/>
    <w:rsid w:val="00DE6447"/>
    <w:rsid w:val="00EB5283"/>
    <w:rsid w:val="00EC3614"/>
    <w:rsid w:val="00EE4BF0"/>
    <w:rsid w:val="00F001AE"/>
    <w:rsid w:val="00F17587"/>
    <w:rsid w:val="00F418C9"/>
    <w:rsid w:val="00FE20DA"/>
    <w:rsid w:val="08F3FCDD"/>
    <w:rsid w:val="22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DD52"/>
  <w15:chartTrackingRefBased/>
  <w15:docId w15:val="{DC59B6C7-87A4-4E2D-9474-BCECAA2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0C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D62C8"/>
  </w:style>
  <w:style w:type="character" w:customStyle="1" w:styleId="eop">
    <w:name w:val="eop"/>
    <w:basedOn w:val="DefaultParagraphFont"/>
    <w:rsid w:val="001D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367BEEB472749B56C5B868CA25C31" ma:contentTypeVersion="13" ma:contentTypeDescription="Create a new document." ma:contentTypeScope="" ma:versionID="13e82f188695118ddc418542dd13db62">
  <xsd:schema xmlns:xsd="http://www.w3.org/2001/XMLSchema" xmlns:xs="http://www.w3.org/2001/XMLSchema" xmlns:p="http://schemas.microsoft.com/office/2006/metadata/properties" xmlns:ns3="c71851f9-a600-457f-aa98-6370024e9b32" xmlns:ns4="af52b3af-5f3d-4f97-866e-eb5fb6960615" targetNamespace="http://schemas.microsoft.com/office/2006/metadata/properties" ma:root="true" ma:fieldsID="f4cc8a88089ed061a8ccaf609c902360" ns3:_="" ns4:_="">
    <xsd:import namespace="c71851f9-a600-457f-aa98-6370024e9b32"/>
    <xsd:import namespace="af52b3af-5f3d-4f97-866e-eb5fb6960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851f9-a600-457f-aa98-6370024e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b3af-5f3d-4f97-866e-eb5fb6960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94CE3-70F8-42EA-9D43-21614FCB8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02DB3-415F-4503-8054-F89352CD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B4B9B-B55C-404F-B9DB-73F90B6D6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851f9-a600-457f-aa98-6370024e9b32"/>
    <ds:schemaRef ds:uri="af52b3af-5f3d-4f97-866e-eb5fb696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1184</CharactersWithSpaces>
  <SharedDoc>false</SharedDoc>
  <HLinks>
    <vt:vector size="78" baseType="variant">
      <vt:variant>
        <vt:i4>7471200</vt:i4>
      </vt:variant>
      <vt:variant>
        <vt:i4>36</vt:i4>
      </vt:variant>
      <vt:variant>
        <vt:i4>0</vt:i4>
      </vt:variant>
      <vt:variant>
        <vt:i4>5</vt:i4>
      </vt:variant>
      <vt:variant>
        <vt:lpwstr>https://search.proquest.com/eeb?accountid=12253</vt:lpwstr>
      </vt:variant>
      <vt:variant>
        <vt:lpwstr/>
      </vt:variant>
      <vt:variant>
        <vt:i4>7733285</vt:i4>
      </vt:variant>
      <vt:variant>
        <vt:i4>33</vt:i4>
      </vt:variant>
      <vt:variant>
        <vt:i4>0</vt:i4>
      </vt:variant>
      <vt:variant>
        <vt:i4>5</vt:i4>
      </vt:variant>
      <vt:variant>
        <vt:lpwstr>https://search.alexanderstreet.com/</vt:lpwstr>
      </vt:variant>
      <vt:variant>
        <vt:lpwstr/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https://search.proquest.com/shibboleth?accountid=12253</vt:lpwstr>
      </vt:variant>
      <vt:variant>
        <vt:lpwstr/>
      </vt:variant>
      <vt:variant>
        <vt:i4>851993</vt:i4>
      </vt:variant>
      <vt:variant>
        <vt:i4>27</vt:i4>
      </vt:variant>
      <vt:variant>
        <vt:i4>0</vt:i4>
      </vt:variant>
      <vt:variant>
        <vt:i4>5</vt:i4>
      </vt:variant>
      <vt:variant>
        <vt:lpwstr>https://search.proquest.com/harpersbazaar?accountid=12253</vt:lpwstr>
      </vt:variant>
      <vt:variant>
        <vt:lpwstr/>
      </vt:variant>
      <vt:variant>
        <vt:i4>6946941</vt:i4>
      </vt:variant>
      <vt:variant>
        <vt:i4>24</vt:i4>
      </vt:variant>
      <vt:variant>
        <vt:i4>0</vt:i4>
      </vt:variant>
      <vt:variant>
        <vt:i4>5</vt:i4>
      </vt:variant>
      <vt:variant>
        <vt:lpwstr>https://search.alexanderstreet.com/swon</vt:lpwstr>
      </vt:variant>
      <vt:variant>
        <vt:lpwstr/>
      </vt:variant>
      <vt:variant>
        <vt:i4>4194372</vt:i4>
      </vt:variant>
      <vt:variant>
        <vt:i4>21</vt:i4>
      </vt:variant>
      <vt:variant>
        <vt:i4>0</vt:i4>
      </vt:variant>
      <vt:variant>
        <vt:i4>5</vt:i4>
      </vt:variant>
      <vt:variant>
        <vt:lpwstr>http://parlipapers.proquest.com/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http://search.proquest.com/historyvault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https://search.proquest.com/lgbtma?accountid=12253</vt:lpwstr>
      </vt:variant>
      <vt:variant>
        <vt:lpwstr/>
      </vt:variant>
      <vt:variant>
        <vt:i4>6291582</vt:i4>
      </vt:variant>
      <vt:variant>
        <vt:i4>12</vt:i4>
      </vt:variant>
      <vt:variant>
        <vt:i4>0</vt:i4>
      </vt:variant>
      <vt:variant>
        <vt:i4>5</vt:i4>
      </vt:variant>
      <vt:variant>
        <vt:lpwstr>https://search.alexanderstreet.com/etsa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https://search.proquest.com/eiuarchive?accountid=12253</vt:lpwstr>
      </vt:variant>
      <vt:variant>
        <vt:lpwstr/>
      </vt:variant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https://search.proquest.com/dnsa?accountid=12253</vt:lpwstr>
      </vt:variant>
      <vt:variant>
        <vt:lpwstr/>
      </vt:variant>
      <vt:variant>
        <vt:i4>4259926</vt:i4>
      </vt:variant>
      <vt:variant>
        <vt:i4>3</vt:i4>
      </vt:variant>
      <vt:variant>
        <vt:i4>0</vt:i4>
      </vt:variant>
      <vt:variant>
        <vt:i4>5</vt:i4>
      </vt:variant>
      <vt:variant>
        <vt:lpwstr>http://bap.chadwyck.com/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https://youtu.be/dCZEK0wUAC0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Zorova</dc:creator>
  <cp:keywords/>
  <dc:description/>
  <cp:lastModifiedBy>Nevena Zorova</cp:lastModifiedBy>
  <cp:revision>26</cp:revision>
  <dcterms:created xsi:type="dcterms:W3CDTF">2020-12-22T12:53:00Z</dcterms:created>
  <dcterms:modified xsi:type="dcterms:W3CDTF">2020-12-22T13:16:00Z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0x010100872367BEEB472749B56C5B868CA25C31</vt:lpwstr>
  </property>
</Properties>
</file>